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AA" w:rsidRDefault="006866AA" w:rsidP="006866A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ŠVĖKŠNOS “SAULĖS” GIMNAZIJOS</w:t>
      </w:r>
    </w:p>
    <w:p w:rsidR="006866AA" w:rsidRDefault="006866AA" w:rsidP="006866A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2021 METŲ SOCIALINIO PEDAGOGO VEIKLOS PLANAS</w:t>
      </w:r>
    </w:p>
    <w:p w:rsidR="006866AA" w:rsidRDefault="006866AA" w:rsidP="006866AA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66AA" w:rsidRDefault="006866AA" w:rsidP="006866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Tikslas – teikti socialinę pedagoginę pagalbą mokiniams, vykdyti saugios, partneryste grįstos aplinkos kūrimą , skatinti asmenybės raišką ir  pozityvią socializaciją.</w:t>
      </w:r>
    </w:p>
    <w:p w:rsidR="006866AA" w:rsidRDefault="006866AA" w:rsidP="006866AA">
      <w:pPr>
        <w:tabs>
          <w:tab w:val="left" w:pos="77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5000" w:type="dxa"/>
        <w:tblLayout w:type="fixed"/>
        <w:tblLook w:val="04A0" w:firstRow="1" w:lastRow="0" w:firstColumn="1" w:lastColumn="0" w:noHBand="0" w:noVBand="1"/>
      </w:tblPr>
      <w:tblGrid>
        <w:gridCol w:w="675"/>
        <w:gridCol w:w="2128"/>
        <w:gridCol w:w="3544"/>
        <w:gridCol w:w="1418"/>
        <w:gridCol w:w="1417"/>
        <w:gridCol w:w="2978"/>
        <w:gridCol w:w="2840"/>
      </w:tblGrid>
      <w:tr w:rsidR="006866AA" w:rsidTr="007744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Atsiskaitymo forma</w:t>
            </w:r>
          </w:p>
        </w:tc>
      </w:tr>
      <w:tr w:rsidR="006866AA" w:rsidTr="0077442A">
        <w:trPr>
          <w:trHeight w:val="22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Vykdyti individualų ir grupinį darbą su mokiniais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Mokinių konsultavimas socialiniais, pedagoginiais klausimais.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Individualus darbas su mokiniais, vykdant mokyklos nelankymo prevenciją, pažeidinėjančiais Vidaus tvarkos  taisykles.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Mokyklos nelankymo priežasčių išsiaiškinimas. Praleistų pamokų analizė.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pStyle w:val="Sraopastraipa"/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Sausis-gruodis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Pirmą mėnesio pirmadienį visus mokslo metus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efektyviai sprendžiami drausmės pažeidimo atvejai mokykloje.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Sustiprės mokinių atsakomybė už savo elgesį.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Išsiaiškintos mokinių mokyklos nelankymo priežastys ir gerinamas mokyklos lankomumas. 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pedagogo registracijos žurnalas.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Atnaujinti asmens bylas mokiniams, turintiems elgesio bei lankomumo problemų.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AA" w:rsidTr="0077442A">
        <w:trPr>
          <w:trHeight w:val="8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Lankymasis pamokose. Stebėti ir vertinti mokinių pasiruošimą pamokoms, veiklą joje.</w:t>
            </w:r>
          </w:p>
          <w:p w:rsidR="006866AA" w:rsidRDefault="006866AA">
            <w:pPr>
              <w:pStyle w:val="Sraopastraipa"/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Sustiprės mokinių mokymosi motyvacija.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Pamokos stebėjimo protokolai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AA" w:rsidTr="0077442A">
        <w:trPr>
          <w:trHeight w:val="15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Darbas su specialiųjų ugdymosi poreikių turinčiais mokiniais: konsultavimas, socialinių įgūdžių ugdymas, įtraukimas į neformaliojo ugdymo veiklą.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– gruodis (pagal sudarytą grafiką)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teikiama pagalba specialiųjų ugdymosi poreikių turintiems mokiniams. Vedami užsiėmimai.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Užvestos SUP mokinių bylos</w:t>
            </w:r>
          </w:p>
        </w:tc>
      </w:tr>
      <w:tr w:rsidR="006866AA" w:rsidTr="0077442A">
        <w:trPr>
          <w:trHeight w:val="11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Reikalingos pagalbos suteikimas pastebėjus, kad vaiko atžvilgiu taikomas smurtas, prievarta ar kitokio pobūdžio išnaudojimas.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Atvejo metu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Išsiaiškintos priežastys, atrasti sprendimų būdai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Patyčių registracijos žurnalas.</w:t>
            </w:r>
          </w:p>
        </w:tc>
      </w:tr>
      <w:tr w:rsidR="006866AA" w:rsidTr="0077442A">
        <w:trPr>
          <w:trHeight w:val="19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Teikti pagalbą tėvams ar teisėtiems vaiko atstovams, globėjams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Informacijos  teikimas apie mokinių lankomumo, elgesio problemas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– gruodis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pedagogas, klasių vadovai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Tėvai (globėjai) bus informuojami apie vaikų lankomumą, mokymąsi, elgesį mokykloje.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sudarytos sąlygos spręsti mokinių – mokytojų – tėvų problemas.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pedagogo registracijos žurnalas</w:t>
            </w:r>
          </w:p>
        </w:tc>
      </w:tr>
      <w:tr w:rsidR="006866AA" w:rsidTr="0077442A">
        <w:trPr>
          <w:trHeight w:val="10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Lankymasis namuose.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77442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pedagogas, klasių vadovai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 išsiaiškintos mokinio gyvenimo sąlygos, šeimos tarpusavio santykiai, kas gali turėti įtakos konkrečios problemos atsiradimui.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Apsilankymo mokinio namuose aktai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AA" w:rsidTr="0077442A">
        <w:trPr>
          <w:trHeight w:val="12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Bendradarbiavimas su šeimomis, auginančiomis specialiųjų ugdymosi poreikių turinčius vaikus.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- gruodis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Informacijos teikimas, konsultavimas.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pedagogo registracijos žurnalas</w:t>
            </w:r>
          </w:p>
        </w:tc>
      </w:tr>
      <w:tr w:rsidR="006866AA" w:rsidTr="0077442A">
        <w:trPr>
          <w:trHeight w:val="16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Vykdyti individualų bei grupinį darbą su pedagogais, </w:t>
            </w:r>
            <w:r w:rsidR="0077442A">
              <w:rPr>
                <w:rFonts w:ascii="Times New Roman" w:hAnsi="Times New Roman"/>
                <w:b/>
                <w:sz w:val="24"/>
                <w:szCs w:val="24"/>
              </w:rPr>
              <w:t xml:space="preserve">pagalbos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specialistais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Informacijos rinkimas apie mokinius, turinčius socialinių problemų, specialiųjų ugdymosi poreikių. Surinktos informacijos analizavimas.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pedagogas, VGK nariai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Pažinti mokinius, jų socialines problemas, mokymosi pasiekimus. Padėti mokiniui įsilieti į mokyklos bendruomenės gyvenimą.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pedagogo registracijos žurnalas.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AA" w:rsidTr="0077442A">
        <w:trPr>
          <w:trHeight w:val="12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Bendradarbiavimas su klasių vadovais, mokytojais sprendžiant mokinių elgesio ir lankomumo problemas.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Pasitarimai, konsultacijos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pedagogo registracijos žurnalas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AA" w:rsidTr="0077442A">
        <w:trPr>
          <w:trHeight w:val="18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Informacijos teikimas mokyklos administracijai, mokytojams apie mokinių padėtį namuose ar kitas specifines kliūtis, kurios galimai veikia vaiko elgesį ir pasiekimus moksle.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būtinybei informuoti administraciją bei mokytojus apie konkrečią situaciją, nepažeidžiant konfidencialumo ribų.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pedagogo registracijos žurnalas</w:t>
            </w:r>
          </w:p>
        </w:tc>
      </w:tr>
      <w:tr w:rsidR="006866AA" w:rsidTr="0077442A">
        <w:trPr>
          <w:trHeight w:val="8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VGK veikloje.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Posėdžių protokolai</w:t>
            </w:r>
          </w:p>
        </w:tc>
      </w:tr>
      <w:tr w:rsidR="006866AA" w:rsidTr="007744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Vykdyti mokinių socialinį pedagoginį įvertinimą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Atlikti SUP mokinių socialinį pedagoginį įvertinimą.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įvertinimo anketos</w:t>
            </w:r>
          </w:p>
        </w:tc>
      </w:tr>
      <w:tr w:rsidR="006866AA" w:rsidTr="0077442A">
        <w:trPr>
          <w:trHeight w:val="8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Inicijuoti ir organizuoti prevencinę, projektinę, tiriamąją veiklą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vasaros poilsio stovykla „Saulės spindulėlis“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suplanuotos veiklos turiningam mokinių laisvalaikio užimtumui.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Vaikų vasaros poilsio organizavimo ataskaita 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AA" w:rsidTr="0077442A">
        <w:trPr>
          <w:trHeight w:val="5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Inicijuoti ir įgyvendinti prevencines </w:t>
            </w:r>
            <w:r w:rsidR="0077442A">
              <w:rPr>
                <w:rFonts w:ascii="Times New Roman" w:hAnsi="Times New Roman"/>
                <w:sz w:val="24"/>
                <w:szCs w:val="24"/>
              </w:rPr>
              <w:t>veiklas, ugdant mokinių socialinius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įgūdžius:</w:t>
            </w:r>
          </w:p>
          <w:p w:rsidR="006866AA" w:rsidRPr="0077442A" w:rsidRDefault="006866AA">
            <w:pPr>
              <w:tabs>
                <w:tab w:val="left" w:pos="77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7442A">
              <w:rPr>
                <w:rFonts w:ascii="Times New Roman" w:hAnsi="Times New Roman"/>
                <w:i/>
                <w:sz w:val="24"/>
                <w:szCs w:val="24"/>
              </w:rPr>
              <w:t xml:space="preserve">„Kaip man sekasi?“ (5 </w:t>
            </w:r>
            <w:proofErr w:type="spellStart"/>
            <w:r w:rsidRPr="0077442A">
              <w:rPr>
                <w:rFonts w:ascii="Times New Roman" w:hAnsi="Times New Roman"/>
                <w:i/>
                <w:sz w:val="24"/>
                <w:szCs w:val="24"/>
              </w:rPr>
              <w:t>kl</w:t>
            </w:r>
            <w:proofErr w:type="spellEnd"/>
            <w:r w:rsidRPr="0077442A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866AA" w:rsidRPr="0077442A" w:rsidRDefault="006866AA">
            <w:pPr>
              <w:tabs>
                <w:tab w:val="left" w:pos="77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7442A">
              <w:rPr>
                <w:rFonts w:ascii="Times New Roman" w:hAnsi="Times New Roman"/>
                <w:i/>
                <w:sz w:val="24"/>
                <w:szCs w:val="24"/>
              </w:rPr>
              <w:t xml:space="preserve">„Mūsų teisės ir pareigos“ (6 </w:t>
            </w:r>
            <w:proofErr w:type="spellStart"/>
            <w:r w:rsidRPr="0077442A">
              <w:rPr>
                <w:rFonts w:ascii="Times New Roman" w:hAnsi="Times New Roman"/>
                <w:i/>
                <w:sz w:val="24"/>
                <w:szCs w:val="24"/>
              </w:rPr>
              <w:t>kl</w:t>
            </w:r>
            <w:proofErr w:type="spellEnd"/>
            <w:r w:rsidRPr="0077442A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866AA" w:rsidRPr="0077442A" w:rsidRDefault="006866AA">
            <w:pPr>
              <w:tabs>
                <w:tab w:val="left" w:pos="77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7442A">
              <w:rPr>
                <w:rFonts w:ascii="Times New Roman" w:hAnsi="Times New Roman"/>
                <w:i/>
                <w:sz w:val="24"/>
                <w:szCs w:val="24"/>
              </w:rPr>
              <w:t xml:space="preserve">„Kaip išreikšti savo jausmus ir save apdovanoti?“ (7 </w:t>
            </w:r>
            <w:proofErr w:type="spellStart"/>
            <w:r w:rsidRPr="0077442A">
              <w:rPr>
                <w:rFonts w:ascii="Times New Roman" w:hAnsi="Times New Roman"/>
                <w:i/>
                <w:sz w:val="24"/>
                <w:szCs w:val="24"/>
              </w:rPr>
              <w:t>kl</w:t>
            </w:r>
            <w:proofErr w:type="spellEnd"/>
            <w:r w:rsidRPr="0077442A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 w:rsidRPr="0077442A">
              <w:rPr>
                <w:rFonts w:ascii="Times New Roman" w:hAnsi="Times New Roman"/>
                <w:i/>
                <w:sz w:val="24"/>
                <w:szCs w:val="24"/>
              </w:rPr>
              <w:t xml:space="preserve">„Bendravimo kultūra“ (8 </w:t>
            </w:r>
            <w:proofErr w:type="spellStart"/>
            <w:r w:rsidRPr="0077442A">
              <w:rPr>
                <w:rFonts w:ascii="Times New Roman" w:hAnsi="Times New Roman"/>
                <w:i/>
                <w:sz w:val="24"/>
                <w:szCs w:val="24"/>
              </w:rPr>
              <w:t>kl</w:t>
            </w:r>
            <w:proofErr w:type="spellEnd"/>
            <w:r w:rsidRPr="0077442A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– Gruodis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Klasės valandėlių metu ugdyti tinkamo problemų sprendimo, socialinius ir savisaugos įgūdžius.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pedagogo registracijos žurnalas</w:t>
            </w:r>
          </w:p>
        </w:tc>
      </w:tr>
      <w:tr w:rsidR="006866AA" w:rsidTr="0077442A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Sąmoningumo mėnuo BE PATYČIŲ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Kovas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pedagogas, klasių vadovai, VGK nariai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Dalyvaus 1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5 –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mokiniai. Bus pravesti užsiėmimai, veiklos ugdant pagarbų bendravimą mokinių tarpe.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 nuostatai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AA" w:rsidTr="0077442A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Pilietinė iniciatyva Tolerancijos dienai paminėti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Lapkritis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  <w:r w:rsidR="0077442A">
              <w:rPr>
                <w:rFonts w:ascii="Times New Roman" w:hAnsi="Times New Roman"/>
                <w:sz w:val="24"/>
                <w:szCs w:val="24"/>
              </w:rPr>
              <w:t>, klasių vadovai, mokinių taryba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Dalyvaus 1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5 - 8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I – II 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6DE0">
              <w:rPr>
                <w:rFonts w:ascii="Times New Roman" w:hAnsi="Times New Roman"/>
                <w:sz w:val="24"/>
                <w:szCs w:val="24"/>
              </w:rPr>
              <w:t>mokiniai. Puoselėjamas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DE0">
              <w:rPr>
                <w:rFonts w:ascii="Times New Roman" w:hAnsi="Times New Roman"/>
                <w:sz w:val="24"/>
                <w:szCs w:val="24"/>
              </w:rPr>
              <w:t>pagarbus, tolerantiškas elgesys.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Mokinių saviraiškos skatinimas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akcijos nuostatai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AA" w:rsidTr="0077442A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Protmūšis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„AIDS: geriau žinoti“, skirtas Pasaulinei AIDS dienai paminėti.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pedagogas, visuomenės sveikatos priežiūros specialistas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Dalyvaus 7–8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I–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mokiniai</w:t>
            </w:r>
            <w:r w:rsidR="00B86D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Parengti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protmūšio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nuostatai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AA" w:rsidTr="0077442A">
        <w:trPr>
          <w:trHeight w:val="6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socialinio paso sudarymas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Duomenų rinkimas ir analizė, konsultuojantis su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klasių vadovais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Parengtas gimnazijos socialinis pasas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AA" w:rsidTr="0077442A">
        <w:trPr>
          <w:trHeight w:val="9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Tyrimas „Kaip aš jaučiuosi?“ naujai atvykusių mokinių  į mokyklą adaptacija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išsiaiškinta su kokiomis problemomis susiduria mokiniai.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Tyrimo rezultatų ir išvadų pristatymas Mokytojų tarybos posėdyje‘</w:t>
            </w:r>
          </w:p>
        </w:tc>
      </w:tr>
      <w:tr w:rsidR="006866AA" w:rsidTr="0077442A">
        <w:trPr>
          <w:trHeight w:val="17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Viktorina „Augu sveikas ir saugus“ (2 – 3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pedagogas, visuomenės sveikatos priežiūros specialistas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Formuojami sveikos gyvensenos įgūdžiai.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viktorinos nuostatai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AA" w:rsidTr="0077442A">
        <w:trPr>
          <w:trHeight w:val="19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Pasaulin</w:t>
            </w:r>
            <w:r w:rsidR="00B86DE0">
              <w:rPr>
                <w:rFonts w:ascii="Times New Roman" w:hAnsi="Times New Roman"/>
                <w:iCs/>
                <w:sz w:val="24"/>
                <w:szCs w:val="24"/>
              </w:rPr>
              <w:t>ė nerūkymo diena.</w:t>
            </w:r>
          </w:p>
          <w:p w:rsidR="00B86DE0" w:rsidRDefault="00B86DE0">
            <w:pPr>
              <w:tabs>
                <w:tab w:val="left" w:pos="774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Viktorina „Nesurūkyk savo sveikatos“ (6 – 7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pedagogas, visuomenės sveikatos priežiūros specialistas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Mokiniai gaus žinių apie psichoaktyvių medžiagų vartojimo pavojus, sužinos apie teikiamą pagalbą.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B86DE0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viktorinos</w:t>
            </w:r>
            <w:r w:rsidR="006866AA">
              <w:rPr>
                <w:rFonts w:ascii="Times New Roman" w:hAnsi="Times New Roman"/>
                <w:sz w:val="24"/>
                <w:szCs w:val="24"/>
              </w:rPr>
              <w:t xml:space="preserve"> nuostata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866AA" w:rsidTr="0077442A">
        <w:trPr>
          <w:trHeight w:val="19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Palaikyti ryšius su socialiniais partneriais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apskrities vaiko teisių apsaugos skyriaus Šilutės miesto specialistais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Tauragės apskrities vyriausiojo policijos komisariato Šilutės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policijos komisariato skyriaus specialistais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Švėkšnos seniūnijos specialistais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Šilutės švietimo pagalbos tarnybos specialistais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Šilutės socialinių paslaugų centro specialistais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Sausis – gruodis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Konsultacijos, pasitarimai, informacijos pateikimas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Informaciniai raštai</w:t>
            </w:r>
          </w:p>
        </w:tc>
      </w:tr>
      <w:tr w:rsidR="006866AA" w:rsidTr="0077442A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Tobulinti kvalifikaciją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kvalifikacijos kursuose, seminaruose.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– gruodis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Renkama bei kaupiama socialinio pedagogo veiklai reikalinga metodinė medžiaga.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Kvalifikacijos pažymėjimai</w:t>
            </w:r>
          </w:p>
        </w:tc>
      </w:tr>
      <w:tr w:rsidR="006866AA" w:rsidTr="0077442A">
        <w:trPr>
          <w:trHeight w:val="9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A" w:rsidRDefault="00686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rajono socialinių pedagogų metodinio būrelio veikloje.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Savišvieta ir kvalifikacijos kėlimas. Dalijimasis gerąją patirtimi.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A" w:rsidRDefault="006866AA">
            <w:pPr>
              <w:tabs>
                <w:tab w:val="left" w:pos="77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6AA" w:rsidRDefault="006866AA" w:rsidP="006866AA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66AA" w:rsidRDefault="006866AA" w:rsidP="006866AA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PASTABA: Atsižvelgiant į organizuojamus renginius, seminarus socialinio pedagogo veiklos programa gali keistis.</w:t>
      </w:r>
    </w:p>
    <w:p w:rsidR="006866AA" w:rsidRDefault="006866AA" w:rsidP="006866AA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Parengė: socialinė pedagogė                                                                                                                                                                    Edita Kinčiūtė</w:t>
      </w:r>
    </w:p>
    <w:p w:rsidR="000B46DD" w:rsidRDefault="000B46DD"/>
    <w:sectPr w:rsidR="000B46DD" w:rsidSect="006866A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AA"/>
    <w:rsid w:val="000B46DD"/>
    <w:rsid w:val="006866AA"/>
    <w:rsid w:val="0077442A"/>
    <w:rsid w:val="008808AC"/>
    <w:rsid w:val="00B86DE0"/>
    <w:rsid w:val="00C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66A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66A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866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66A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66A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866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00B1-44CF-4F62-9D30-26D1A776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4831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2021-01-06T07:03:00Z</dcterms:created>
  <dcterms:modified xsi:type="dcterms:W3CDTF">2021-11-04T07:51:00Z</dcterms:modified>
</cp:coreProperties>
</file>